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4677"/>
        <w:gridCol w:w="4820"/>
      </w:tblGrid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Публичный сервитут в отношении земельных участков и (или) земель, в целях эксплуатации объекта электросетевого хозяйства: ВЛ-0,4 кВ ф.2 от ЗТП-309 с. Быков Отрог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3C6D38" w:rsidRDefault="006B070E" w:rsidP="003E6513">
            <w:pPr>
              <w:tabs>
                <w:tab w:val="left" w:pos="2738"/>
              </w:tabs>
              <w:jc w:val="center"/>
            </w:pPr>
            <w:proofErr w:type="gramStart"/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  <w:proofErr w:type="gramEnd"/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:rsidTr="003E6513">
        <w:tblPrEx>
          <w:tblLook w:val="0000"/>
        </w:tblPrEx>
        <w:trPr>
          <w:trHeight w:val="246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 xml:space="preserve">№ </w:t>
            </w:r>
            <w:proofErr w:type="spellStart"/>
            <w:proofErr w:type="gramStart"/>
            <w:r w:rsidRPr="005A5528">
              <w:rPr>
                <w:sz w:val="20"/>
                <w:szCs w:val="24"/>
              </w:rPr>
              <w:t>п</w:t>
            </w:r>
            <w:proofErr w:type="spellEnd"/>
            <w:proofErr w:type="gramEnd"/>
            <w:r w:rsidRPr="005A5528">
              <w:rPr>
                <w:sz w:val="20"/>
                <w:szCs w:val="24"/>
              </w:rPr>
              <w:t>/</w:t>
            </w:r>
            <w:proofErr w:type="spellStart"/>
            <w:r w:rsidRPr="005A5528">
              <w:rPr>
                <w:sz w:val="20"/>
                <w:szCs w:val="24"/>
              </w:rPr>
              <w:t>п</w:t>
            </w:r>
            <w:proofErr w:type="spellEnd"/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:rsidTr="003E6513">
        <w:tblPrEx>
          <w:tblLook w:val="0000"/>
        </w:tblPrEx>
        <w:trPr>
          <w:trHeight w:val="243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:rsidTr="003E6513">
        <w:tblPrEx>
          <w:tblLook w:val="000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:rsidR="006B070E" w:rsidRPr="0090587F" w:rsidRDefault="006B070E" w:rsidP="003E6513">
            <w:pPr>
              <w:pStyle w:val="1"/>
              <w:rPr>
                <w:sz w:val="20"/>
                <w:szCs w:val="24"/>
              </w:rPr>
            </w:pPr>
            <w:r w:rsidRPr="0090587F">
              <w:rPr>
                <w:sz w:val="20"/>
                <w:szCs w:val="24"/>
              </w:rPr>
              <w:t xml:space="preserve">413810, Саратовская область, район </w:t>
            </w:r>
            <w:proofErr w:type="spellStart"/>
            <w:r w:rsidRPr="0090587F">
              <w:rPr>
                <w:sz w:val="20"/>
                <w:szCs w:val="24"/>
              </w:rPr>
              <w:t>Балаковский</w:t>
            </w:r>
            <w:proofErr w:type="spellEnd"/>
            <w:r w:rsidRPr="0090587F">
              <w:rPr>
                <w:sz w:val="20"/>
                <w:szCs w:val="24"/>
              </w:rPr>
              <w:t>, село Быков Отрог</w:t>
            </w:r>
          </w:p>
        </w:tc>
      </w:tr>
      <w:tr w:rsidR="006B070E" w:rsidRPr="005B4876" w:rsidTr="003E6513">
        <w:tblPrEx>
          <w:tblLook w:val="000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</w:t>
            </w:r>
            <w:proofErr w:type="gramStart"/>
            <w:r w:rsidRPr="005A5528">
              <w:rPr>
                <w:sz w:val="20"/>
                <w:szCs w:val="24"/>
              </w:rPr>
              <w:t>Р</w:t>
            </w:r>
            <w:proofErr w:type="gramEnd"/>
            <w:r w:rsidRPr="005A5528">
              <w:rPr>
                <w:sz w:val="20"/>
                <w:szCs w:val="24"/>
              </w:rPr>
              <w:t>+/- Дельта Р)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 xml:space="preserve">378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  <w:r w:rsidRPr="005A5528">
              <w:rPr>
                <w:sz w:val="20"/>
                <w:lang w:val="en-US"/>
              </w:rPr>
              <w:t xml:space="preserve"> ± 3.96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</w:p>
        </w:tc>
      </w:tr>
      <w:tr w:rsidR="006B070E" w:rsidRPr="005B4876" w:rsidTr="003E6513">
        <w:tblPrEx>
          <w:tblLook w:val="000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90587F">
              <w:rPr>
                <w:sz w:val="20"/>
                <w:szCs w:val="24"/>
              </w:rPr>
              <w:t xml:space="preserve">Публичный сервитут устанавливается сроком на 49 лет в отношении земельных участков и (или) земель, в целях эксплуатации объекта электросетевого хозяйства: ВЛ-0,4 кВ ф.2 от ЗТП-309 с. Быков Отрог. Обладатель публичного сервитута: </w:t>
            </w:r>
            <w:proofErr w:type="gramStart"/>
            <w:r w:rsidRPr="0090587F">
              <w:rPr>
                <w:sz w:val="20"/>
                <w:szCs w:val="24"/>
              </w:rPr>
              <w:t>Публичное</w:t>
            </w:r>
            <w:proofErr w:type="gramEnd"/>
            <w:r w:rsidRPr="0090587F">
              <w:rPr>
                <w:sz w:val="20"/>
                <w:szCs w:val="24"/>
              </w:rPr>
              <w:t xml:space="preserve"> </w:t>
            </w:r>
            <w:proofErr w:type="spellStart"/>
            <w:r w:rsidRPr="0090587F">
              <w:rPr>
                <w:sz w:val="20"/>
                <w:szCs w:val="24"/>
              </w:rPr>
              <w:t>акционерноеобщество</w:t>
            </w:r>
            <w:proofErr w:type="spellEnd"/>
            <w:r w:rsidRPr="0090587F">
              <w:rPr>
                <w:sz w:val="20"/>
                <w:szCs w:val="24"/>
              </w:rPr>
              <w:t xml:space="preserve"> "</w:t>
            </w:r>
            <w:proofErr w:type="spellStart"/>
            <w:r w:rsidRPr="0090587F">
              <w:rPr>
                <w:sz w:val="20"/>
                <w:szCs w:val="24"/>
              </w:rPr>
              <w:t>Россети</w:t>
            </w:r>
            <w:proofErr w:type="spellEnd"/>
            <w:r w:rsidRPr="0090587F">
              <w:rPr>
                <w:sz w:val="20"/>
                <w:szCs w:val="24"/>
              </w:rPr>
              <w:t xml:space="preserve"> Волга" (ОГРН 1076450006280, ИНН 6450925977), адрес: Российская Федерация, Саратовская область, </w:t>
            </w:r>
            <w:proofErr w:type="gramStart"/>
            <w:r w:rsidRPr="0090587F">
              <w:rPr>
                <w:sz w:val="20"/>
                <w:szCs w:val="24"/>
              </w:rPr>
              <w:t>г</w:t>
            </w:r>
            <w:proofErr w:type="gramEnd"/>
            <w:r w:rsidRPr="0090587F">
              <w:rPr>
                <w:sz w:val="20"/>
                <w:szCs w:val="24"/>
              </w:rPr>
              <w:t xml:space="preserve">. Саратов, ул. </w:t>
            </w:r>
            <w:proofErr w:type="spellStart"/>
            <w:r w:rsidRPr="005A5528">
              <w:rPr>
                <w:sz w:val="20"/>
                <w:szCs w:val="24"/>
                <w:lang w:val="en-US"/>
              </w:rPr>
              <w:t>Первомайская</w:t>
            </w:r>
            <w:proofErr w:type="spellEnd"/>
            <w:r w:rsidRPr="005A5528">
              <w:rPr>
                <w:sz w:val="20"/>
                <w:szCs w:val="24"/>
                <w:lang w:val="en-US"/>
              </w:rPr>
              <w:t xml:space="preserve">, 42/44, </w:t>
            </w:r>
            <w:proofErr w:type="spellStart"/>
            <w:r w:rsidRPr="005A5528">
              <w:rPr>
                <w:sz w:val="20"/>
                <w:szCs w:val="24"/>
                <w:lang w:val="en-US"/>
              </w:rPr>
              <w:t>эл</w:t>
            </w:r>
            <w:proofErr w:type="spellEnd"/>
            <w:r w:rsidRPr="005A5528">
              <w:rPr>
                <w:sz w:val="20"/>
                <w:szCs w:val="24"/>
                <w:lang w:val="en-US"/>
              </w:rPr>
              <w:t xml:space="preserve">. </w:t>
            </w:r>
            <w:proofErr w:type="spellStart"/>
            <w:r w:rsidRPr="005A5528">
              <w:rPr>
                <w:sz w:val="20"/>
                <w:szCs w:val="24"/>
                <w:lang w:val="en-US"/>
              </w:rPr>
              <w:t>адрес</w:t>
            </w:r>
            <w:proofErr w:type="spellEnd"/>
            <w:r w:rsidRPr="005A5528">
              <w:rPr>
                <w:sz w:val="20"/>
                <w:szCs w:val="24"/>
                <w:lang w:val="en-US"/>
              </w:rPr>
              <w:t>: office@rossetivolga.ru</w:t>
            </w:r>
          </w:p>
        </w:tc>
      </w:tr>
    </w:tbl>
    <w:p w:rsidR="00000000" w:rsidRDefault="0090587F"/>
    <w:p w:rsidR="0090587F" w:rsidRDefault="0090587F"/>
    <w:p w:rsidR="0090587F" w:rsidRDefault="0090587F">
      <w:pPr>
        <w:spacing w:after="160" w:line="259" w:lineRule="auto"/>
      </w:pPr>
      <w:r>
        <w:br w:type="page"/>
      </w:r>
    </w:p>
    <w:tbl>
      <w:tblPr>
        <w:tblW w:w="106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840"/>
        <w:gridCol w:w="152"/>
        <w:gridCol w:w="1134"/>
        <w:gridCol w:w="272"/>
        <w:gridCol w:w="1562"/>
        <w:gridCol w:w="2135"/>
        <w:gridCol w:w="992"/>
        <w:gridCol w:w="994"/>
        <w:gridCol w:w="424"/>
        <w:gridCol w:w="1278"/>
      </w:tblGrid>
      <w:tr w:rsidR="0090587F" w:rsidTr="0090587F">
        <w:trPr>
          <w:trHeight w:val="430"/>
        </w:trPr>
        <w:tc>
          <w:tcPr>
            <w:tcW w:w="106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587F" w:rsidRDefault="0090587F">
            <w:pPr>
              <w:pStyle w:val="1"/>
              <w:jc w:val="center"/>
              <w:rPr>
                <w:sz w:val="20"/>
              </w:rPr>
            </w:pPr>
            <w:r>
              <w:lastRenderedPageBreak/>
              <w:t>Раздел 2</w:t>
            </w:r>
          </w:p>
        </w:tc>
      </w:tr>
      <w:tr w:rsidR="0090587F" w:rsidTr="0090587F">
        <w:trPr>
          <w:trHeight w:val="430"/>
        </w:trPr>
        <w:tc>
          <w:tcPr>
            <w:tcW w:w="10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pStyle w:val="1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Сведения о местоположении границ объекта</w:t>
            </w:r>
          </w:p>
        </w:tc>
      </w:tr>
      <w:tr w:rsidR="0090587F" w:rsidTr="0090587F">
        <w:trPr>
          <w:trHeight w:val="397"/>
        </w:trPr>
        <w:tc>
          <w:tcPr>
            <w:tcW w:w="10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pStyle w:val="1"/>
              <w:rPr>
                <w:sz w:val="20"/>
              </w:rPr>
            </w:pPr>
            <w:r>
              <w:rPr>
                <w:sz w:val="20"/>
              </w:rPr>
              <w:t xml:space="preserve">1. Система координат </w:t>
            </w:r>
            <w:r>
              <w:rPr>
                <w:sz w:val="20"/>
                <w:u w:val="single"/>
              </w:rPr>
              <w:t>МСК-64 зона 3</w:t>
            </w:r>
          </w:p>
        </w:tc>
      </w:tr>
      <w:tr w:rsidR="0090587F" w:rsidTr="0090587F">
        <w:trPr>
          <w:trHeight w:val="397"/>
        </w:trPr>
        <w:tc>
          <w:tcPr>
            <w:tcW w:w="10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90587F" w:rsidTr="0090587F">
        <w:trPr>
          <w:trHeight w:val="5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pStyle w:val="1"/>
              <w:jc w:val="center"/>
              <w:rPr>
                <w:sz w:val="20"/>
              </w:rPr>
            </w:pPr>
            <w:r>
              <w:rPr>
                <w:sz w:val="20"/>
              </w:rPr>
              <w:t>Обозначение</w:t>
            </w:r>
          </w:p>
          <w:p w:rsidR="0090587F" w:rsidRDefault="0090587F">
            <w:pPr>
              <w:pStyle w:val="1"/>
              <w:jc w:val="center"/>
              <w:rPr>
                <w:sz w:val="20"/>
              </w:rPr>
            </w:pPr>
            <w:r>
              <w:rPr>
                <w:sz w:val="20"/>
              </w:rPr>
              <w:t>характерных точек границ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pStyle w:val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Координаты, </w:t>
            </w:r>
            <w:proofErr w:type="gramStart"/>
            <w:r>
              <w:rPr>
                <w:sz w:val="20"/>
              </w:rPr>
              <w:t>м</w:t>
            </w:r>
            <w:proofErr w:type="gramEnd"/>
          </w:p>
        </w:tc>
        <w:tc>
          <w:tcPr>
            <w:tcW w:w="49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pStyle w:val="1"/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pStyle w:val="1"/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Средняя </w:t>
            </w:r>
            <w:proofErr w:type="spellStart"/>
            <w:r>
              <w:rPr>
                <w:sz w:val="20"/>
              </w:rPr>
              <w:t>квадратическая</w:t>
            </w:r>
            <w:proofErr w:type="spellEnd"/>
            <w:r>
              <w:rPr>
                <w:sz w:val="20"/>
              </w:rPr>
              <w:t xml:space="preserve"> погрешность положения характерной точки (М</w:t>
            </w:r>
            <w:proofErr w:type="gramStart"/>
            <w:r>
              <w:rPr>
                <w:sz w:val="20"/>
                <w:vertAlign w:val="subscript"/>
                <w:lang w:val="en-US"/>
              </w:rPr>
              <w:t>t</w:t>
            </w:r>
            <w:proofErr w:type="gramEnd"/>
            <w:r>
              <w:rPr>
                <w:sz w:val="20"/>
              </w:rPr>
              <w:t>), м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pStyle w:val="1"/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Описание обозначения </w:t>
            </w:r>
            <w:proofErr w:type="spellStart"/>
            <w:r>
              <w:rPr>
                <w:sz w:val="20"/>
              </w:rPr>
              <w:t>точкина</w:t>
            </w:r>
            <w:proofErr w:type="spellEnd"/>
            <w:r>
              <w:rPr>
                <w:sz w:val="20"/>
              </w:rPr>
              <w:t xml:space="preserve"> местности (при наличии)</w:t>
            </w:r>
          </w:p>
        </w:tc>
      </w:tr>
      <w:tr w:rsidR="0090587F" w:rsidTr="0090587F">
        <w:trPr>
          <w:trHeight w:val="5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pStyle w:val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Y</w:t>
            </w:r>
          </w:p>
        </w:tc>
        <w:tc>
          <w:tcPr>
            <w:tcW w:w="4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rPr>
                <w:sz w:val="20"/>
                <w:szCs w:val="20"/>
              </w:rPr>
            </w:pPr>
          </w:p>
        </w:tc>
      </w:tr>
      <w:tr w:rsidR="0090587F" w:rsidTr="0090587F">
        <w:trPr>
          <w:trHeight w:val="5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pStyle w:val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pStyle w:val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pStyle w:val="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pStyle w:val="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pStyle w:val="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90587F" w:rsidTr="0090587F">
        <w:trPr>
          <w:trHeight w:val="5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541091.97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3215417.44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P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0.10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–</w:t>
            </w:r>
          </w:p>
        </w:tc>
      </w:tr>
      <w:tr w:rsidR="0090587F" w:rsidTr="0090587F">
        <w:trPr>
          <w:trHeight w:val="5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541073.73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3215432.73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P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0.10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–</w:t>
            </w:r>
          </w:p>
        </w:tc>
      </w:tr>
      <w:tr w:rsidR="0090587F" w:rsidTr="0090587F">
        <w:trPr>
          <w:trHeight w:val="5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541062.66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3215449.05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P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0.10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–</w:t>
            </w:r>
          </w:p>
        </w:tc>
      </w:tr>
      <w:tr w:rsidR="0090587F" w:rsidTr="0090587F">
        <w:trPr>
          <w:trHeight w:val="5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541051.47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3215465.53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P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0.10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–</w:t>
            </w:r>
          </w:p>
        </w:tc>
      </w:tr>
      <w:tr w:rsidR="0090587F" w:rsidTr="0090587F">
        <w:trPr>
          <w:trHeight w:val="5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541036.36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3215492.01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P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0.10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–</w:t>
            </w:r>
          </w:p>
        </w:tc>
      </w:tr>
      <w:tr w:rsidR="0090587F" w:rsidTr="0090587F">
        <w:trPr>
          <w:trHeight w:val="5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541032.88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3215490.03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P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0.10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–</w:t>
            </w:r>
          </w:p>
        </w:tc>
      </w:tr>
      <w:tr w:rsidR="0090587F" w:rsidTr="0090587F">
        <w:trPr>
          <w:trHeight w:val="5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541048.07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3215463.42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P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0.10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–</w:t>
            </w:r>
          </w:p>
        </w:tc>
      </w:tr>
      <w:tr w:rsidR="0090587F" w:rsidTr="0090587F">
        <w:trPr>
          <w:trHeight w:val="5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541059.36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3215446.80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P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0.10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–</w:t>
            </w:r>
          </w:p>
        </w:tc>
      </w:tr>
      <w:tr w:rsidR="0090587F" w:rsidTr="0090587F">
        <w:trPr>
          <w:trHeight w:val="5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541070.58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3215430.26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P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0.10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–</w:t>
            </w:r>
          </w:p>
        </w:tc>
      </w:tr>
      <w:tr w:rsidR="0090587F" w:rsidTr="0090587F">
        <w:trPr>
          <w:trHeight w:val="5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541070.75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3215430.03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P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0.10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–</w:t>
            </w:r>
          </w:p>
        </w:tc>
      </w:tr>
      <w:tr w:rsidR="0090587F" w:rsidTr="0090587F">
        <w:trPr>
          <w:trHeight w:val="5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541070.95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3215429.84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P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0.10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–</w:t>
            </w:r>
          </w:p>
        </w:tc>
      </w:tr>
      <w:tr w:rsidR="0090587F" w:rsidTr="0090587F">
        <w:trPr>
          <w:trHeight w:val="5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541089.40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3215414.37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P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0.10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–</w:t>
            </w:r>
          </w:p>
        </w:tc>
      </w:tr>
      <w:tr w:rsidR="0090587F" w:rsidTr="0090587F">
        <w:trPr>
          <w:trHeight w:val="5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541091.97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3215417.44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P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0.10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–</w:t>
            </w:r>
          </w:p>
        </w:tc>
      </w:tr>
      <w:tr w:rsidR="0090587F" w:rsidTr="0090587F">
        <w:trPr>
          <w:trHeight w:val="397"/>
        </w:trPr>
        <w:tc>
          <w:tcPr>
            <w:tcW w:w="10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90587F" w:rsidTr="0090587F">
        <w:trPr>
          <w:trHeight w:val="54"/>
        </w:trPr>
        <w:tc>
          <w:tcPr>
            <w:tcW w:w="1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pStyle w:val="1"/>
              <w:jc w:val="center"/>
              <w:rPr>
                <w:sz w:val="20"/>
              </w:rPr>
            </w:pPr>
            <w:r>
              <w:rPr>
                <w:sz w:val="20"/>
              </w:rPr>
              <w:t>Обозначение</w:t>
            </w:r>
          </w:p>
          <w:p w:rsidR="0090587F" w:rsidRDefault="0090587F">
            <w:pPr>
              <w:pStyle w:val="1"/>
              <w:jc w:val="center"/>
              <w:rPr>
                <w:sz w:val="20"/>
              </w:rPr>
            </w:pPr>
            <w:r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pStyle w:val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Координаты, </w:t>
            </w:r>
            <w:proofErr w:type="gramStart"/>
            <w:r>
              <w:rPr>
                <w:sz w:val="20"/>
              </w:rPr>
              <w:t>м</w:t>
            </w:r>
            <w:proofErr w:type="gramEnd"/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pStyle w:val="1"/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pStyle w:val="1"/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Средняя </w:t>
            </w:r>
            <w:proofErr w:type="spellStart"/>
            <w:r>
              <w:rPr>
                <w:sz w:val="20"/>
              </w:rPr>
              <w:t>квадратическая</w:t>
            </w:r>
            <w:proofErr w:type="spellEnd"/>
            <w:r>
              <w:rPr>
                <w:sz w:val="20"/>
              </w:rPr>
              <w:t xml:space="preserve"> погрешность положения характерной точки (М</w:t>
            </w:r>
            <w:proofErr w:type="gramStart"/>
            <w:r>
              <w:rPr>
                <w:sz w:val="20"/>
                <w:vertAlign w:val="subscript"/>
                <w:lang w:val="en-US"/>
              </w:rPr>
              <w:t>t</w:t>
            </w:r>
            <w:proofErr w:type="gramEnd"/>
            <w:r>
              <w:rPr>
                <w:sz w:val="20"/>
              </w:rPr>
              <w:t>), м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pStyle w:val="1"/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90587F" w:rsidTr="0090587F">
        <w:trPr>
          <w:trHeight w:val="54"/>
        </w:trPr>
        <w:tc>
          <w:tcPr>
            <w:tcW w:w="1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pStyle w:val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Y</w:t>
            </w: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rPr>
                <w:sz w:val="20"/>
                <w:szCs w:val="20"/>
              </w:rPr>
            </w:pPr>
          </w:p>
        </w:tc>
      </w:tr>
      <w:tr w:rsidR="0090587F" w:rsidTr="0090587F">
        <w:trPr>
          <w:trHeight w:val="54"/>
        </w:trPr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pStyle w:val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pStyle w:val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pStyle w:val="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87F" w:rsidRDefault="0090587F">
            <w:pPr>
              <w:pStyle w:val="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pStyle w:val="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90587F" w:rsidTr="0090587F">
        <w:trPr>
          <w:trHeight w:val="243"/>
        </w:trPr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pStyle w:val="a8"/>
              <w:jc w:val="center"/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pStyle w:val="a8"/>
              <w:jc w:val="center"/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pStyle w:val="a8"/>
              <w:jc w:val="center"/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pStyle w:val="a8"/>
              <w:jc w:val="center"/>
            </w:pPr>
            <w:r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pStyle w:val="a8"/>
              <w:jc w:val="center"/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7F" w:rsidRDefault="0090587F">
            <w:pPr>
              <w:pStyle w:val="a8"/>
              <w:jc w:val="center"/>
            </w:pPr>
            <w:r>
              <w:rPr>
                <w:sz w:val="18"/>
                <w:szCs w:val="18"/>
              </w:rPr>
              <w:t>–</w:t>
            </w:r>
          </w:p>
        </w:tc>
      </w:tr>
    </w:tbl>
    <w:p w:rsidR="0090587F" w:rsidRDefault="0090587F"/>
    <w:sectPr w:rsidR="0090587F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310" w:rsidRDefault="00A60310" w:rsidP="000C6D26">
      <w:r>
        <w:separator/>
      </w:r>
    </w:p>
  </w:endnote>
  <w:endnote w:type="continuationSeparator" w:id="1">
    <w:p w:rsidR="00A60310" w:rsidRDefault="00A60310" w:rsidP="000C6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1C3" w:rsidRDefault="005C69A5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90587F" w:rsidP="008D51C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1C3" w:rsidRDefault="0090587F" w:rsidP="008D51C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310" w:rsidRDefault="00A60310" w:rsidP="000C6D26">
      <w:r>
        <w:separator/>
      </w:r>
    </w:p>
  </w:footnote>
  <w:footnote w:type="continuationSeparator" w:id="1">
    <w:p w:rsidR="00A60310" w:rsidRDefault="00A60310" w:rsidP="000C6D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4AA0"/>
    <w:rsid w:val="000454FE"/>
    <w:rsid w:val="00046ECB"/>
    <w:rsid w:val="000C6D26"/>
    <w:rsid w:val="000D179E"/>
    <w:rsid w:val="00167B84"/>
    <w:rsid w:val="00195ABF"/>
    <w:rsid w:val="00320A3A"/>
    <w:rsid w:val="003C6D38"/>
    <w:rsid w:val="004753FD"/>
    <w:rsid w:val="004A327B"/>
    <w:rsid w:val="00507D1B"/>
    <w:rsid w:val="005C69A5"/>
    <w:rsid w:val="006B070E"/>
    <w:rsid w:val="00711A7D"/>
    <w:rsid w:val="00890240"/>
    <w:rsid w:val="0090587F"/>
    <w:rsid w:val="00981E55"/>
    <w:rsid w:val="00A60310"/>
    <w:rsid w:val="00AC55E8"/>
    <w:rsid w:val="00B93753"/>
    <w:rsid w:val="00C12692"/>
    <w:rsid w:val="00D43D24"/>
    <w:rsid w:val="00E13C26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uiPriority w:val="99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0587F"/>
    <w:pPr>
      <w:spacing w:before="100" w:beforeAutospacing="1" w:after="119"/>
    </w:pPr>
  </w:style>
  <w:style w:type="paragraph" w:styleId="a9">
    <w:name w:val="header"/>
    <w:basedOn w:val="a"/>
    <w:link w:val="aa"/>
    <w:uiPriority w:val="99"/>
    <w:unhideWhenUsed/>
    <w:rsid w:val="009058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058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5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standart</cp:lastModifiedBy>
  <cp:revision>12</cp:revision>
  <dcterms:created xsi:type="dcterms:W3CDTF">2020-01-20T06:46:00Z</dcterms:created>
  <dcterms:modified xsi:type="dcterms:W3CDTF">2026-04-29T07:33:00Z</dcterms:modified>
</cp:coreProperties>
</file>