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9" w:rsidRPr="009204E9" w:rsidRDefault="009204E9" w:rsidP="0092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E9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9204E9" w:rsidRPr="009204E9" w:rsidRDefault="009204E9" w:rsidP="009204E9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рассмотренных за период 2011 года уголовных делах о преступлениях коррупционной направленности" w:history="1">
        <w:r w:rsidRPr="009204E9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рассмотренных за период 2011 года уголовных делах о преступлениях коррупционной направленности</w:t>
        </w:r>
      </w:hyperlink>
    </w:p>
    <w:p w:rsidR="009204E9" w:rsidRPr="009204E9" w:rsidRDefault="009204E9" w:rsidP="009204E9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9204E9">
        <w:rPr>
          <w:rFonts w:ascii="Verdana" w:eastAsia="Times New Roman" w:hAnsi="Verdana" w:cs="Times New Roman"/>
          <w:b/>
          <w:bCs/>
          <w:color w:val="000000"/>
          <w:sz w:val="20"/>
        </w:rPr>
        <w:t>07</w:t>
      </w:r>
      <w:r w:rsidRPr="009204E9">
        <w:rPr>
          <w:rFonts w:ascii="Verdana" w:eastAsia="Times New Roman" w:hAnsi="Verdana" w:cs="Times New Roman"/>
          <w:caps/>
          <w:color w:val="000000"/>
          <w:sz w:val="15"/>
        </w:rPr>
        <w:t>НОЯ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соответствие с планом реализации мероприятий муниципальной целевой программы «Противодействие коррупции в Балаковском муниципальном районе Саратовской области на 2012-2014 годы», в целях профилактики коррупционных правонарушений, по запросу администрации Балаковским районным судом предоставлена информация о рассмотренных за период 2011 года уголовных делах о преступлениях коррупционной направленности, предусмотренных главой 30 УК РФ.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Так, приговором суда от 15.08.2011 года Андреюшкин Владимир Иванович признан виновным в том, что работая начальником отдела по учету жилья управления  муниципального жилья  и жилищной политики администрации БМР, являясь должностным лицом, совершил мошенничество, то есть хищение чужого имущества путем обмана, с использованием своего служебного положения, в крупном размере, и приговорен по статье 159 УК РФ к наказанию в виде штрафа в размере 100 000 рублей.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06.05.2011 года Шатова А.Б. признана виновной в том, что работая в должности фельдшера терапевтического участка № 7 медицинское учреждение здравоохранения «Центральная районная поликлиника» г. Балаково, расположенной по адресу: ул. Академика Жук-29, являясь должностным лицом, дважды получала взятки и дважды совершила должностной подлог, и приговорена по статьям 290, 292 УК РФ к лишению свободы сроком на 1 год 2 месяца условно, с лишением права занимать должность в учреждениях здравоохранения сроком на 1 год.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22.09.2011 года Каращук Раиса Анатольевна признана виновной в том, что работая в должности заведующей фельдшерско-акушерского пункта села Кормежка МУЗ «Центральная районная поликлиника» г. Балаково, являясь должностным лицом, трижды получала взятку в виде денег за действия в пользу взяткодателя, а также трижды совершила служебный подлог, то есть из корыстной заинтересованности вносила в официальные документы заведомо ложные сведения, и приговорена по статьям 290, 292 УК РФ к лишению свободы сроком на 2 года условно, со штрафом в размере 25 000 рублей.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13.01.2011 года Земскова Н.И.  признана виновной в том, что работая в должности ведущего ветеринарного врача ОГУ «Балаковская станция по борьбе с болезнями животных», совершила два эпизода получения взятки в виде денег за незаконные действия в пользу взяткодателя и два эпизода служебного подлога, и приговорена по статьям 290, 292 УК РФ к наказанию в виде лишения свободы сроком на 4 года с лишением права заниматься ветеринарной деятельностью сроком на 2 года, условно с испытательным сроком на 2 года.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15.04.2011 года Лихонин П.Г. признан виновным в том, что выполняя обязанности сотрудника БППСм УВД по БМР, являясь представителем власти, совершил действия, явно выходящие за пределы его полномочий, с применением насилия, с применением специальных средств, а также совершил мошенничество, то есть хищение чужого имущества путем обмана, с использованием своего служебного положения, и приговорен по статьям 286, 159 УК РФ к лишению свободы сроком на 4 года 6 месяцев с лишением права занимать должности, связанные с осуществлением функций представителя власти сроком на 3 года, с отбыванием наказания в исправительной колонии общего режима.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14.04.2011 года Жуков В.Е. признан виновным в том, что работая в должности оперуполномоченного МРО № 1 ОРЧ по НП № 2 при ГУВД, являясь должностным лицом, получил лично взятку в виде денег за бездействие в пользу взяткодателя, а также за общее покровительство, и приговорен по статье 290 УК РФ к лишению свободы сроком на 1 год с применением дополнительного наказания в виде лишения  права занимать должности на государственной службе в течение 2 лет.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10.05.2011 года Гейдаров Б.А. признан виновным в том, что работая в должности участкового уполномоченного 1 отдела милиции УВД по БМР, являясь должностным лицом, злоупотребил должностными полномочиями, то есть использовал свои служебные полномочия вопреки интересам службы, из иной личной заинтересованности, и приговорен по статье 285 УК РФ к лишению свободы сроком на 1 год, с отбыванием наказания в колонии-поселения.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04.05.2011 года Чермашенцев Е.А.и Караян В.Б. признаны виновными в том, что являясь должностными лицами, совершили действия, явно выходящие за пределы их полномочий, повлекшие существенное нарушение охраняемых законом интересов общества и государства, и приговорены по статье 286 УК РФ к наказанию в виде штрафа в размере 60 000 рублей.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 xml:space="preserve">Приговором суда от 22.07.2011 года Кавалеров Р.С. признан виновным в том, что работая водителем в ЗАО «Птицефабрика «Балаковская», совершил покушение на дачу взятки инспектору ДПС </w:t>
      </w: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ГИБДД УВД по БМР, и приговорен по статье 291 УК РФ к лишению свободы сроком на 1 год 6 месяцев условно. 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11.08.2011 года Акчурин Х.Н признан виновным в том, что он назначенный ответственным за надлежащее оформление бланков ветеринарных сопроводительных документов в ОГУ Балаковская районная станция по борьбе с болезнями животных, являясь должностным лицом, получил взятку за незаконные действия и служебный  подлог, и приговорен по статьям 290, 292 УК РФ к наказанию в виде штрафа в размере 30 000 рублей с лишением права занимать должности в государственных учреждениях  ветеринарного надзора сроком на 6 месяцев.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Приговором суда от 23.11.2011 года Ильясов А.Ж. признан виновным в том, что совершил покушение на дачу взятки дознавателю ОД МУ МВД РФ «Балаковское», и приговорен по статье 291 УК РФ к наказанию в виде штрафа в размере 105 000 рублей.</w:t>
      </w:r>
    </w:p>
    <w:p w:rsidR="009204E9" w:rsidRPr="009204E9" w:rsidRDefault="009204E9" w:rsidP="009204E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9204E9" w:rsidRPr="009204E9" w:rsidRDefault="009204E9" w:rsidP="009204E9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204E9">
        <w:rPr>
          <w:rFonts w:ascii="Verdana" w:eastAsia="Times New Roman" w:hAnsi="Verdana" w:cs="Times New Roman"/>
          <w:i/>
          <w:iCs/>
          <w:color w:val="000000"/>
          <w:sz w:val="17"/>
        </w:rPr>
        <w:t>Отдел по противодействию коррупции управления муниципальной службы и кадров</w:t>
      </w:r>
    </w:p>
    <w:p w:rsidR="005B4968" w:rsidRDefault="005B4968"/>
    <w:sectPr w:rsidR="005B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04E9"/>
    <w:rsid w:val="005B4968"/>
    <w:rsid w:val="0092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4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04E9"/>
    <w:rPr>
      <w:color w:val="0000FF"/>
      <w:u w:val="single"/>
    </w:rPr>
  </w:style>
  <w:style w:type="paragraph" w:customStyle="1" w:styleId="post-date">
    <w:name w:val="post-date"/>
    <w:basedOn w:val="a"/>
    <w:rsid w:val="009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9204E9"/>
  </w:style>
  <w:style w:type="character" w:customStyle="1" w:styleId="day">
    <w:name w:val="day"/>
    <w:basedOn w:val="a0"/>
    <w:rsid w:val="009204E9"/>
  </w:style>
  <w:style w:type="character" w:customStyle="1" w:styleId="month">
    <w:name w:val="month"/>
    <w:basedOn w:val="a0"/>
    <w:rsid w:val="009204E9"/>
  </w:style>
  <w:style w:type="paragraph" w:styleId="a4">
    <w:name w:val="Normal (Web)"/>
    <w:basedOn w:val="a"/>
    <w:uiPriority w:val="99"/>
    <w:semiHidden/>
    <w:unhideWhenUsed/>
    <w:rsid w:val="009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204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rassmotrennykh-za-period-2011-goda-ugolovnykh-delakh-o-prestupleniyakh-korr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Company>Администрация БМР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2020-03-03T06:09:00Z</dcterms:created>
  <dcterms:modified xsi:type="dcterms:W3CDTF">2020-03-03T06:09:00Z</dcterms:modified>
</cp:coreProperties>
</file>