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7C" w:rsidRPr="00067D7C" w:rsidRDefault="00067D7C" w:rsidP="00067D7C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Содержание дорог общего пользования местного значения БМР и обустройство мест складирования ТБО (свалок), расположенных в муниципальных образованиях, входящих в состав БМР, имеющих статус сельских поселений" w:history="1">
        <w:r w:rsidRPr="00067D7C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Содержание дорог общего пользования местного значения БМР и обустройство мест складирования ТБО (свалок), расположенных в муниципальных образованиях, входящих в состав БМР, имеющих статус сельских поселений</w:t>
        </w:r>
      </w:hyperlink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Федеральным законом от 08.11.2007г №257-ФЗ  «Об автомобильных дорогах и о дорожной деятельности в РФ и о внесении изменений в отдельные законодательные акты РФ», Постановлением Правительства Саратовской области от 25.12.2006г №415-П «Вопросы определения автомобильных дорог общего пользования межмуниципального характера»  постановлением главы администрации БМР от 26 января 2009г №120  утверждены показатели определения автомобильных дорог общего пользования местного значения Балаковского муниципального района, а также утвержден перечень дорог общего пользования местного значения (46,913 км.) постановлением от 28.01.2009г.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 него входят следующие дороги.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0"/>
        <w:gridCol w:w="5792"/>
        <w:gridCol w:w="941"/>
      </w:tblGrid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Автоподъезд от а/д «Самара - Пугачев — Энгельс - Волгоград»: к ст. Ратная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3,7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Автоподъезд от а/д «Самара - Пугачев — Энгельс - Волгоград»: к х. Караси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З,1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Новониколаевский - Барвенковский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3,0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Плеханы - Бителяк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1,5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Новополеводино - Ивановка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5,0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А/п к Аэропорту от а/и к с. Никольское-Казаково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2,5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А/п к с. Новобельковка от а/п к с. Большой Кушум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8,5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Кирове - Чапаев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З,1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Еланка - Тупилкин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2,1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Автодорога от сбросного канала до о/л «Лазурный"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5,613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Тупилкин - Караси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3,3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Новополеводино - Красноармеец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5,5</w:t>
            </w:r>
          </w:p>
        </w:tc>
      </w:tr>
      <w:tr w:rsidR="00067D7C" w:rsidRPr="00067D7C" w:rsidTr="00067D7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        Итого: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67D7C" w:rsidRPr="00067D7C" w:rsidRDefault="00067D7C" w:rsidP="0006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67D7C">
              <w:rPr>
                <w:rFonts w:ascii="Times New Roman" w:eastAsia="Times New Roman" w:hAnsi="Times New Roman" w:cs="Times New Roman"/>
                <w:sz w:val="17"/>
                <w:szCs w:val="17"/>
              </w:rPr>
              <w:t>46,913 км</w:t>
            </w:r>
          </w:p>
        </w:tc>
      </w:tr>
    </w:tbl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Муниципальная целевая программа «Ремонт и содержание дорог Балаковского муниципального района Саратовской области на 2010-2013 г.г.», утверждена постановлением администрации Балаковского муниципального района №3620 от 1 октября 2010года.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Целью программы является повышение комфортности движения автотранспортных средств, сокращение количества лиц пострадавших в результате дорожно-транспортных происшествий.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Показателем эффективности результатов реализации мероприятий данной программы являются  приведение автомобильных дорог в соответствие с требованиями технических регламентов, т.е. проведение ремонта автодорожного  покрытия  площадью  69 521м2.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Общий объем финансирования мероприятий программы из районного бюджета (прогнозно) составляет 28 236 100 рублей.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 2010 году были запланированы и выполнены мероприятия по проведению  ямочного ремонта авто подъезда  к х. Караси от а/д «Самара-Пугачев-Энгельс-Волгоград»  площадью 980м2 на сумму 637.2 тыс.рублей  и устройство  щебёночного покрытия  грунтовых дорог по которым проходят школьные маршруты «Новополеводино-Ивановка»  и «Кирово-Чапаев» на площади 5 546 м2 (стоимость работ — 398.9 т.р.).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Общая стоимость выполненных в 2010 году работ составила — 1036,1 тыс.рублей (кредиторская задолженность перед ООО «Трасса-М», выполнившей работы, по программе — 580 тыс.рублей).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Согласно программным мероприятиям в 2011 году планировалось продолжить ремонт авто подъезда к х. Караси от а/д «Самара-Пугачев-Энгельс-Волгоград» (выполнить сплошное покрытие из асфальтобетона наиболее разрушенных участков дороги площадью 6900м2, 35% от всей площади дороги).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 связи с дефицитом бюджетных средств на 2011 год по данной программе предусмотрено 500 тыс. рублей.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В 1 квартале 2011 года в рамках выполнения программных мероприятий были выполнены работы на сумму 248.0 тыс.рублей, по текущему содержанию в зимний период дорог общего пользования местного значения Балаковского муниципального района, протяженностью 46,913 км.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 августе 2011г выполнены работы  по обустройству дорог по которым проходит движение школьных автобусов «Новополеводино-Ивановка» и «Кирово-Чараев».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Выполнены работы по исправлению профиля грунто-щебеночного основания дороги с добавлением щебня на протяжении 5 км  и укреплению грунтом  разрушенных в период паводка  земляных дамб автодороги «Новополеводино - Ивановка».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Стоимость работ составила — 186 148 рублей.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Общая стоимость выполненных работ за 9 месяцев 2011 года составляет 434,148 тыс. рублей.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65,852 тыс.рублей согласно программным мероприятиям предусмотрены на текущее содержание дорог общего пользования местного значения Балаковского муниципального района в 2011 году.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имеется один городской полигон и 33 полигона для складирования ТБО в сельских муниципальных образованиях (сельские свалки). Городской полигон обслуживает МУП «Спец АТХ» имеющий лицензию на проведение работ по обслуживанию  размещению и захоронению твердых бытовых отходов.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С 2007 года администрацией Балаковского муниципального образования, а затем района ведутся работы по проведению мероприятий необходимых  для   приведения в нормативное состояние сельских свалок.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 течение 2007-2008 годов были выполнены работы по  межеванию земельных участков, получено  гидрогеологическое заключение (положительное) на земельные участки, получено санитарно-эпидемиологическое заключение. В настоящее время на данные земельные участки зарегистрировано право муниципальной собственности. 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 2008 году в рамках мероприятий  муниципальной целевой  программы «Охрана окружающей среды на территории Балаковского муниципального района на 2008-2010 годы»   были продолжены работы по подготовке полигонов  к лицензированию: выполнены  работы по обваловке территорий полигонов  в Быковоотрогском  и Натальинском МО, выполнено щебеночное основание дороги к свалке в с.Маянга. 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Общий объем средств на проведение работ по обустройству свалок на территории муниципальных образований сельских поселений составил 2.2 млн. рублей.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 2010 году постановлением администрации Балаковского муниципального района от 28 сентября 2010г. № 3545.была принята   муниципальная  целевая  программа   «Обустройство полигонов ТБО Балаковского муниципального района Саратовской области на 2010-2015гг»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Главной задачей  исполнения мероприятий данной программы является обустройство полигонов ТБО в соответствие с  санитарно-эпидемиологическими  правилами и нормами  для  дальнейшей регистрации их как объекта муниципальной собственности  и осуществление на их территории деятельности по размещению отходов 1-4 класса опасности организацией имеющей лицензию на данный вид деятельности ( МУП «Спец-АТХ»).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  2011 году, согласно  утвержденному плану мероприятий по приведению мест складирования ТБО (свалок) расположенных на территории Балаковского муниципального района в соответствие с санитарно-гигиеническими требованиями, на реализацию мероприятий по обустройству полигонов ТБО в  бюджете Балаковского муниципального района предусмотрены финансовые ассигнования в размере 1 млн. рублей.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 течении 2011года управлением строительства, архитектуры и дорожного хозяйства администрации Балаковского муниципального района выполнены работы по обустройству полигонов ТБО в с. Маянга и в с. Подсосенки.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Для приведения полигона в с.Маянга  в нормативное состояние  выполнены работы: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- бетонная ванна для дезинфекции ходовой части мусоровозов - 93 469 рублей;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- нагорные канавы по периметру полигона -99 839рублей;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- траншеи для захоронения ТБО - 98 995 рублей.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Стоимость выполненных работ  по полигону в с.Маянга  составляет  292,3 тыс. рублей. (оплачено - 93 469 рублей).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полигона ТБО в с. Подсосенки: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выполнены работы по устройству нагорных канав  и обваловке территории на сумму 99 839 рублей;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- выполнена траншея для захоронения ТБО на сумму 98 995 рублей;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- выполнен а/подъезд к полигону, стоимость работ - 121 834 рублей.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- выполнена бетонная ванна для дезинфекции ходовой части мусоровозов - 93 469 рублей.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Стоимость выполненных работ по полигону в с. Подсосенки составляет - 414 137 тыс. рублей.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Общий объем освоенных средств на обустройство полигонов за 10 месяцев 2011 года составляет — 706 437 рублей.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 заключаются договора на  разработку проектов санитарно-защитной зоны,  проекты на отходы и выбросы.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Согласно плану мероприятий  до конца года оставшиеся средства в размере 293 563 рубля будут освоены.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b/>
          <w:bCs/>
          <w:color w:val="000000"/>
          <w:sz w:val="17"/>
        </w:rPr>
        <w:t>И.о. начальника управления строительства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b/>
          <w:bCs/>
          <w:color w:val="000000"/>
          <w:sz w:val="17"/>
        </w:rPr>
        <w:t>архитектуры и дорожного хозяйства</w:t>
      </w:r>
    </w:p>
    <w:p w:rsidR="00067D7C" w:rsidRPr="00067D7C" w:rsidRDefault="00067D7C" w:rsidP="00067D7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7D7C">
        <w:rPr>
          <w:rFonts w:ascii="Verdana" w:eastAsia="Times New Roman" w:hAnsi="Verdana" w:cs="Times New Roman"/>
          <w:b/>
          <w:bCs/>
          <w:color w:val="000000"/>
          <w:sz w:val="17"/>
        </w:rPr>
        <w:t>администрации БМР                                                                                           В.Г. Серегин</w:t>
      </w:r>
    </w:p>
    <w:p w:rsidR="00B05D0A" w:rsidRDefault="00B05D0A"/>
    <w:sectPr w:rsidR="00B0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7D7C"/>
    <w:rsid w:val="00067D7C"/>
    <w:rsid w:val="00B0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7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D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67D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7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181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soderzhanie-dorog-obshchego-polzovaniya-mestnogo-znacheniya-bmr-i-obustroistvo-mest-skladiro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7147</Characters>
  <Application>Microsoft Office Word</Application>
  <DocSecurity>0</DocSecurity>
  <Lines>59</Lines>
  <Paragraphs>16</Paragraphs>
  <ScaleCrop>false</ScaleCrop>
  <Company>Администрация БМР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2020-03-03T07:56:00Z</dcterms:created>
  <dcterms:modified xsi:type="dcterms:W3CDTF">2020-03-03T07:56:00Z</dcterms:modified>
</cp:coreProperties>
</file>